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E12B" w14:textId="77777777" w:rsidR="00BF7C32" w:rsidRDefault="00BF7C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firstLine="180"/>
        <w:rPr>
          <w:sz w:val="18"/>
          <w:szCs w:val="18"/>
        </w:rPr>
      </w:pPr>
    </w:p>
    <w:p w14:paraId="5EECD62F" w14:textId="77777777" w:rsidR="00BF7C32" w:rsidRDefault="00045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893" w:hanging="713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1687778" wp14:editId="2FBC2172">
            <wp:simplePos x="0" y="0"/>
            <wp:positionH relativeFrom="column">
              <wp:posOffset>-114297</wp:posOffset>
            </wp:positionH>
            <wp:positionV relativeFrom="paragraph">
              <wp:posOffset>19050</wp:posOffset>
            </wp:positionV>
            <wp:extent cx="1363029" cy="769557"/>
            <wp:effectExtent l="0" t="0" r="0" b="0"/>
            <wp:wrapNone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029" cy="769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E19F51" w14:textId="77777777" w:rsidR="00BF7C32" w:rsidRDefault="00045C68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29" w:line="240" w:lineRule="auto"/>
        <w:ind w:left="893" w:hanging="713"/>
        <w:jc w:val="center"/>
      </w:pPr>
      <w:bookmarkStart w:id="0" w:name="_heading=h.gjdgxs" w:colFirst="0" w:colLast="0"/>
      <w:bookmarkEnd w:id="0"/>
      <w:r>
        <w:t xml:space="preserve">73rd MD 201 Convention </w:t>
      </w:r>
      <w:proofErr w:type="spellStart"/>
      <w:r>
        <w:t>Traralgon</w:t>
      </w:r>
      <w:proofErr w:type="spellEnd"/>
    </w:p>
    <w:p w14:paraId="70A9C2E2" w14:textId="14B30E24" w:rsidR="00BF7C32" w:rsidRDefault="00045C68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29" w:line="240" w:lineRule="auto"/>
        <w:ind w:left="893" w:hanging="713"/>
        <w:jc w:val="center"/>
      </w:pPr>
      <w:bookmarkStart w:id="1" w:name="_heading=h.30j0zll" w:colFirst="0" w:colLast="0"/>
      <w:bookmarkEnd w:id="1"/>
      <w:r>
        <w:t>May</w:t>
      </w:r>
      <w:r w:rsidR="00B86AAE">
        <w:t xml:space="preserve"> </w:t>
      </w:r>
      <w:r>
        <w:t>2nd - 5th 2025</w:t>
      </w:r>
    </w:p>
    <w:p w14:paraId="3BA65DD9" w14:textId="77777777" w:rsidR="00BF7C32" w:rsidRDefault="00BF7C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893" w:hanging="713"/>
        <w:rPr>
          <w:sz w:val="18"/>
          <w:szCs w:val="18"/>
        </w:rPr>
      </w:pPr>
    </w:p>
    <w:p w14:paraId="786B3082" w14:textId="77777777" w:rsidR="00BF7C32" w:rsidRDefault="00BF7C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80"/>
        <w:rPr>
          <w:sz w:val="18"/>
          <w:szCs w:val="18"/>
        </w:rPr>
      </w:pPr>
    </w:p>
    <w:tbl>
      <w:tblPr>
        <w:tblStyle w:val="a5"/>
        <w:tblW w:w="10305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4710"/>
        <w:gridCol w:w="840"/>
        <w:gridCol w:w="1770"/>
        <w:gridCol w:w="990"/>
        <w:gridCol w:w="705"/>
      </w:tblGrid>
      <w:tr w:rsidR="00BF7C32" w14:paraId="47323771" w14:textId="77777777"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0F3E5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name</w:t>
            </w:r>
          </w:p>
        </w:tc>
        <w:tc>
          <w:tcPr>
            <w:tcW w:w="4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97E05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459E3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92BAA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CD634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no.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23A44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</w:tbl>
    <w:p w14:paraId="6C85C3BD" w14:textId="77777777" w:rsidR="00BF7C32" w:rsidRDefault="00BF7C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893" w:hanging="713"/>
        <w:rPr>
          <w:sz w:val="18"/>
          <w:szCs w:val="18"/>
        </w:rPr>
      </w:pPr>
    </w:p>
    <w:p w14:paraId="62B313C2" w14:textId="77777777" w:rsidR="00BF7C32" w:rsidRDefault="00045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893" w:hanging="7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Registration Details</w:t>
      </w:r>
    </w:p>
    <w:p w14:paraId="0B09DB1D" w14:textId="77777777" w:rsidR="00BF7C32" w:rsidRDefault="00045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893" w:hanging="713"/>
        <w:jc w:val="center"/>
        <w:rPr>
          <w:sz w:val="18"/>
          <w:szCs w:val="18"/>
        </w:rPr>
      </w:pPr>
      <w:r>
        <w:rPr>
          <w:i/>
          <w:sz w:val="18"/>
          <w:szCs w:val="18"/>
        </w:rPr>
        <w:t>(Title Designations: Lion, Leo, ID, CC, PCC, DG, PDG, PIP, PID, Lions Partner, Non-Lion)</w:t>
      </w:r>
    </w:p>
    <w:tbl>
      <w:tblPr>
        <w:tblStyle w:val="a6"/>
        <w:tblpPr w:leftFromText="180" w:rightFromText="180" w:topFromText="180" w:bottomFromText="180" w:vertAnchor="text" w:tblpX="189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215"/>
        <w:gridCol w:w="3285"/>
        <w:gridCol w:w="3180"/>
        <w:gridCol w:w="765"/>
        <w:gridCol w:w="735"/>
      </w:tblGrid>
      <w:tr w:rsidR="00BF7C32" w14:paraId="10FD8B5F" w14:textId="77777777">
        <w:trPr>
          <w:trHeight w:val="615"/>
        </w:trPr>
        <w:tc>
          <w:tcPr>
            <w:tcW w:w="1155" w:type="dxa"/>
            <w:vMerge w:val="restart"/>
            <w:vAlign w:val="center"/>
          </w:tcPr>
          <w:p w14:paraId="14278EA7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4C98491A" w14:textId="77777777" w:rsidR="00BF7C32" w:rsidRDefault="00045C68">
            <w:pPr>
              <w:widowControl w:val="0"/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285" w:type="dxa"/>
            <w:vMerge w:val="restart"/>
            <w:vAlign w:val="center"/>
          </w:tcPr>
          <w:p w14:paraId="09393946" w14:textId="77777777" w:rsidR="00BF7C32" w:rsidRDefault="00045C68">
            <w:pPr>
              <w:widowControl w:val="0"/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 name</w:t>
            </w:r>
          </w:p>
        </w:tc>
        <w:tc>
          <w:tcPr>
            <w:tcW w:w="3180" w:type="dxa"/>
            <w:vMerge w:val="restart"/>
            <w:vAlign w:val="center"/>
          </w:tcPr>
          <w:p w14:paraId="7356E933" w14:textId="77777777" w:rsidR="00BF7C32" w:rsidRDefault="00045C68">
            <w:pPr>
              <w:widowControl w:val="0"/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500" w:type="dxa"/>
            <w:gridSpan w:val="2"/>
            <w:vAlign w:val="center"/>
          </w:tcPr>
          <w:p w14:paraId="683D4143" w14:textId="77777777" w:rsidR="00BF7C32" w:rsidRDefault="00045C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Convention</w:t>
            </w:r>
          </w:p>
        </w:tc>
      </w:tr>
      <w:tr w:rsidR="00BF7C32" w14:paraId="4EECD5B9" w14:textId="77777777">
        <w:trPr>
          <w:trHeight w:val="330"/>
        </w:trPr>
        <w:tc>
          <w:tcPr>
            <w:tcW w:w="1155" w:type="dxa"/>
            <w:vMerge/>
            <w:vAlign w:val="center"/>
          </w:tcPr>
          <w:p w14:paraId="69D881CB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31F8311F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  <w:vAlign w:val="center"/>
          </w:tcPr>
          <w:p w14:paraId="19814D14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vAlign w:val="center"/>
          </w:tcPr>
          <w:p w14:paraId="1076B170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481DFDE" w14:textId="77777777" w:rsidR="00BF7C32" w:rsidRDefault="00045C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vAlign w:val="center"/>
          </w:tcPr>
          <w:p w14:paraId="75761ABE" w14:textId="77777777" w:rsidR="00BF7C32" w:rsidRDefault="00045C6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F7C32" w14:paraId="3DA530F9" w14:textId="77777777" w:rsidTr="00045C68">
        <w:trPr>
          <w:trHeight w:val="337"/>
        </w:trPr>
        <w:tc>
          <w:tcPr>
            <w:tcW w:w="1155" w:type="dxa"/>
            <w:vAlign w:val="center"/>
          </w:tcPr>
          <w:p w14:paraId="6ECFE6DB" w14:textId="77777777" w:rsidR="00BF7C32" w:rsidRDefault="00045C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Registrant</w:t>
            </w:r>
          </w:p>
        </w:tc>
        <w:tc>
          <w:tcPr>
            <w:tcW w:w="1215" w:type="dxa"/>
            <w:vAlign w:val="center"/>
          </w:tcPr>
          <w:p w14:paraId="38D858CB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285" w:type="dxa"/>
            <w:vAlign w:val="center"/>
          </w:tcPr>
          <w:p w14:paraId="5ED339B0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6858FBE3" w14:textId="77777777" w:rsidR="00BF7C32" w:rsidRDefault="00BF7C32">
            <w:pPr>
              <w:widowControl w:val="0"/>
              <w:spacing w:line="240" w:lineRule="auto"/>
              <w:ind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38C42355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78C54FC" w14:textId="77777777" w:rsidR="00BF7C32" w:rsidRDefault="00BF7C3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F7C32" w14:paraId="670BB746" w14:textId="77777777" w:rsidTr="00045C68">
        <w:trPr>
          <w:trHeight w:val="345"/>
        </w:trPr>
        <w:tc>
          <w:tcPr>
            <w:tcW w:w="1155" w:type="dxa"/>
            <w:vAlign w:val="center"/>
          </w:tcPr>
          <w:p w14:paraId="055489BE" w14:textId="77777777" w:rsidR="00BF7C32" w:rsidRDefault="00045C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</w:t>
            </w:r>
          </w:p>
        </w:tc>
        <w:tc>
          <w:tcPr>
            <w:tcW w:w="1215" w:type="dxa"/>
            <w:vAlign w:val="center"/>
          </w:tcPr>
          <w:p w14:paraId="1734E3DD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285" w:type="dxa"/>
            <w:vAlign w:val="center"/>
          </w:tcPr>
          <w:p w14:paraId="631664B5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6D226245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5B20EE32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95EDB31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</w:tr>
      <w:tr w:rsidR="00BF7C32" w14:paraId="45C770BE" w14:textId="77777777" w:rsidTr="00045C68">
        <w:trPr>
          <w:trHeight w:val="211"/>
        </w:trPr>
        <w:tc>
          <w:tcPr>
            <w:tcW w:w="1155" w:type="dxa"/>
            <w:vAlign w:val="center"/>
          </w:tcPr>
          <w:p w14:paraId="4782D56A" w14:textId="77777777" w:rsidR="00BF7C32" w:rsidRDefault="00045C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</w:t>
            </w:r>
          </w:p>
        </w:tc>
        <w:tc>
          <w:tcPr>
            <w:tcW w:w="1215" w:type="dxa"/>
            <w:vAlign w:val="center"/>
          </w:tcPr>
          <w:p w14:paraId="01422D50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285" w:type="dxa"/>
            <w:vAlign w:val="center"/>
          </w:tcPr>
          <w:p w14:paraId="62D0F575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05656778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1E3F1CFE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648112A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</w:tr>
      <w:tr w:rsidR="00BF7C32" w14:paraId="0F2AE602" w14:textId="77777777" w:rsidTr="00045C68">
        <w:trPr>
          <w:trHeight w:val="175"/>
        </w:trPr>
        <w:tc>
          <w:tcPr>
            <w:tcW w:w="1155" w:type="dxa"/>
            <w:vAlign w:val="center"/>
          </w:tcPr>
          <w:p w14:paraId="0F3D05DD" w14:textId="77777777" w:rsidR="00BF7C32" w:rsidRDefault="00045C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</w:t>
            </w:r>
          </w:p>
        </w:tc>
        <w:tc>
          <w:tcPr>
            <w:tcW w:w="1215" w:type="dxa"/>
            <w:vAlign w:val="center"/>
          </w:tcPr>
          <w:p w14:paraId="3316A4C9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285" w:type="dxa"/>
            <w:vAlign w:val="center"/>
          </w:tcPr>
          <w:p w14:paraId="06BC8106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08AE7A08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288C36E3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6225BDD" w14:textId="77777777" w:rsidR="00BF7C32" w:rsidRDefault="00BF7C32">
            <w:pPr>
              <w:widowControl w:val="0"/>
              <w:spacing w:line="240" w:lineRule="auto"/>
              <w:ind w:firstLine="180"/>
              <w:rPr>
                <w:sz w:val="18"/>
                <w:szCs w:val="18"/>
              </w:rPr>
            </w:pPr>
          </w:p>
        </w:tc>
      </w:tr>
    </w:tbl>
    <w:p w14:paraId="7BC6A175" w14:textId="77777777" w:rsidR="00BF7C32" w:rsidRDefault="00BF7C32">
      <w:pPr>
        <w:widowControl w:val="0"/>
        <w:spacing w:before="29" w:line="240" w:lineRule="auto"/>
        <w:ind w:left="893" w:hanging="713"/>
        <w:jc w:val="center"/>
        <w:rPr>
          <w:sz w:val="18"/>
          <w:szCs w:val="18"/>
        </w:rPr>
      </w:pPr>
    </w:p>
    <w:p w14:paraId="0E2CF154" w14:textId="77777777" w:rsidR="00BF7C32" w:rsidRDefault="00045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200" w:line="240" w:lineRule="auto"/>
        <w:ind w:left="893" w:hanging="7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Contact Details</w:t>
      </w:r>
    </w:p>
    <w:tbl>
      <w:tblPr>
        <w:tblStyle w:val="a7"/>
        <w:tblW w:w="10290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3544"/>
        <w:gridCol w:w="851"/>
        <w:gridCol w:w="1425"/>
        <w:gridCol w:w="1126"/>
        <w:gridCol w:w="1289"/>
      </w:tblGrid>
      <w:tr w:rsidR="00BF7C32" w14:paraId="66E3F305" w14:textId="77777777" w:rsidTr="00045C68">
        <w:trPr>
          <w:trHeight w:val="229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2E5AD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Street / P.O. Box</w:t>
            </w:r>
          </w:p>
        </w:tc>
        <w:tc>
          <w:tcPr>
            <w:tcW w:w="82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20699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  <w:tr w:rsidR="00BF7C32" w14:paraId="436A05BA" w14:textId="77777777" w:rsidTr="00045C68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F060B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Suburb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7BE2B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76038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State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33411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1CFC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Postcode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BADA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  <w:tr w:rsidR="00BF7C32" w14:paraId="4C5864E5" w14:textId="77777777" w:rsidTr="00045C68">
        <w:trPr>
          <w:trHeight w:val="273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A83D1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Email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FBB32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D57EF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Phone</w:t>
            </w:r>
          </w:p>
        </w:tc>
        <w:tc>
          <w:tcPr>
            <w:tcW w:w="3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365E3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  <w:tr w:rsidR="00BF7C32" w14:paraId="25C86536" w14:textId="77777777" w:rsidTr="00045C68">
        <w:trPr>
          <w:trHeight w:val="249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37E34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Emergency Contact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D8900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DA56E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Phone</w:t>
            </w:r>
          </w:p>
        </w:tc>
        <w:tc>
          <w:tcPr>
            <w:tcW w:w="38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06465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</w:tbl>
    <w:p w14:paraId="13DF9F63" w14:textId="77777777" w:rsidR="00BF7C32" w:rsidRDefault="00BF7C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893" w:hanging="713"/>
        <w:rPr>
          <w:sz w:val="18"/>
          <w:szCs w:val="18"/>
        </w:rPr>
      </w:pPr>
    </w:p>
    <w:p w14:paraId="04F2597B" w14:textId="77777777" w:rsidR="00BF7C32" w:rsidRDefault="00045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80"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Accommodation</w:t>
      </w:r>
    </w:p>
    <w:p w14:paraId="605F8638" w14:textId="77777777" w:rsidR="00BF7C32" w:rsidRDefault="00045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200" w:line="240" w:lineRule="auto"/>
        <w:ind w:left="180" w:hanging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Attendees are responsible for organising their own travel &amp; accommodation</w:t>
      </w:r>
    </w:p>
    <w:tbl>
      <w:tblPr>
        <w:tblStyle w:val="a8"/>
        <w:tblW w:w="10350" w:type="dxa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4"/>
        <w:gridCol w:w="3636"/>
        <w:gridCol w:w="1608"/>
        <w:gridCol w:w="3162"/>
      </w:tblGrid>
      <w:tr w:rsidR="00BF7C32" w14:paraId="06D89029" w14:textId="77777777" w:rsidTr="00045C68">
        <w:trPr>
          <w:trHeight w:val="256"/>
        </w:trPr>
        <w:tc>
          <w:tcPr>
            <w:tcW w:w="1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CF792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I will be staying at</w:t>
            </w:r>
          </w:p>
        </w:tc>
        <w:tc>
          <w:tcPr>
            <w:tcW w:w="84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28517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  <w:tr w:rsidR="00BF7C32" w14:paraId="1BD67A51" w14:textId="77777777" w:rsidTr="00045C68">
        <w:tc>
          <w:tcPr>
            <w:tcW w:w="1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F2F57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Arrival date</w:t>
            </w:r>
          </w:p>
        </w:tc>
        <w:tc>
          <w:tcPr>
            <w:tcW w:w="3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7EA27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EDA4B" w14:textId="77777777" w:rsidR="00BF7C32" w:rsidRPr="00045C68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Departure date</w:t>
            </w:r>
          </w:p>
        </w:tc>
        <w:tc>
          <w:tcPr>
            <w:tcW w:w="3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96076" w14:textId="77777777" w:rsidR="00BF7C32" w:rsidRPr="00045C68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E1F3B0A" w14:textId="77777777" w:rsidR="00BF7C32" w:rsidRDefault="00BF7C32">
      <w:pPr>
        <w:widowControl w:val="0"/>
        <w:spacing w:before="29" w:line="240" w:lineRule="auto"/>
        <w:ind w:left="180" w:hanging="720"/>
        <w:jc w:val="center"/>
        <w:rPr>
          <w:i/>
          <w:sz w:val="18"/>
          <w:szCs w:val="18"/>
        </w:rPr>
      </w:pPr>
    </w:p>
    <w:p w14:paraId="5F28984B" w14:textId="77777777" w:rsidR="00BF7C32" w:rsidRDefault="00045C68">
      <w:pPr>
        <w:widowControl w:val="0"/>
        <w:spacing w:before="29" w:line="240" w:lineRule="auto"/>
        <w:ind w:left="180" w:hanging="7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We have negotiated a deal with the Turf Club if you wish to stay there (powered sites)</w:t>
      </w:r>
    </w:p>
    <w:p w14:paraId="33674EC9" w14:textId="77777777" w:rsidR="00BF7C32" w:rsidRDefault="00BF7C32">
      <w:pPr>
        <w:widowControl w:val="0"/>
        <w:spacing w:before="29" w:line="240" w:lineRule="auto"/>
        <w:ind w:left="180" w:hanging="720"/>
        <w:jc w:val="center"/>
        <w:rPr>
          <w:i/>
          <w:sz w:val="18"/>
          <w:szCs w:val="18"/>
        </w:rPr>
      </w:pPr>
    </w:p>
    <w:tbl>
      <w:tblPr>
        <w:tblStyle w:val="a9"/>
        <w:tblW w:w="10350" w:type="dxa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3945"/>
        <w:gridCol w:w="1608"/>
        <w:gridCol w:w="3162"/>
      </w:tblGrid>
      <w:tr w:rsidR="00BF7C32" w14:paraId="2DA53B96" w14:textId="77777777">
        <w:trPr>
          <w:trHeight w:val="400"/>
        </w:trPr>
        <w:tc>
          <w:tcPr>
            <w:tcW w:w="103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6512F" w14:textId="02FD3D1A" w:rsidR="00BF7C32" w:rsidRPr="00045C68" w:rsidRDefault="00045C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 xml:space="preserve">I will be staying at GLENVIEW PARK TURF CLUB </w:t>
            </w:r>
            <w:r w:rsidR="00B86AAE" w:rsidRPr="00045C68">
              <w:rPr>
                <w:sz w:val="20"/>
                <w:szCs w:val="20"/>
              </w:rPr>
              <w:t>(Caravans</w:t>
            </w:r>
            <w:r w:rsidRPr="00045C68">
              <w:rPr>
                <w:sz w:val="20"/>
                <w:szCs w:val="20"/>
              </w:rPr>
              <w:t xml:space="preserve"> and Motorhomes only)</w:t>
            </w:r>
          </w:p>
        </w:tc>
      </w:tr>
      <w:tr w:rsidR="00BF7C32" w14:paraId="5792C084" w14:textId="77777777" w:rsidTr="00045C68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BB638" w14:textId="77777777" w:rsidR="00BF7C32" w:rsidRPr="00045C68" w:rsidRDefault="00045C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Arrival date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A5C30" w14:textId="77777777" w:rsidR="00BF7C32" w:rsidRPr="00045C68" w:rsidRDefault="00BF7C32">
            <w:pPr>
              <w:widowControl w:val="0"/>
              <w:spacing w:line="240" w:lineRule="auto"/>
              <w:ind w:firstLine="180"/>
              <w:rPr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F48C0" w14:textId="77777777" w:rsidR="00BF7C32" w:rsidRPr="00045C68" w:rsidRDefault="00045C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45C68">
              <w:rPr>
                <w:sz w:val="20"/>
                <w:szCs w:val="20"/>
              </w:rPr>
              <w:t>Departure date</w:t>
            </w:r>
          </w:p>
        </w:tc>
        <w:tc>
          <w:tcPr>
            <w:tcW w:w="3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6A0C6" w14:textId="77777777" w:rsidR="00BF7C32" w:rsidRPr="00045C68" w:rsidRDefault="00BF7C32">
            <w:pPr>
              <w:widowControl w:val="0"/>
              <w:spacing w:line="240" w:lineRule="auto"/>
              <w:ind w:firstLine="180"/>
              <w:rPr>
                <w:sz w:val="20"/>
                <w:szCs w:val="20"/>
              </w:rPr>
            </w:pPr>
          </w:p>
        </w:tc>
      </w:tr>
    </w:tbl>
    <w:p w14:paraId="33F07A12" w14:textId="118D8527" w:rsidR="00BF7C32" w:rsidRDefault="00045C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indicate any dietary or other special needs:</w:t>
      </w:r>
    </w:p>
    <w:tbl>
      <w:tblPr>
        <w:tblStyle w:val="aa"/>
        <w:tblW w:w="10275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BF7C32" w14:paraId="69FA00FE" w14:textId="77777777">
        <w:trPr>
          <w:trHeight w:val="1727"/>
        </w:trPr>
        <w:tc>
          <w:tcPr>
            <w:tcW w:w="10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D085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  <w:p w14:paraId="145738D7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  <w:p w14:paraId="712C3E42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  <w:p w14:paraId="495D65FC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  <w:p w14:paraId="1F1E3FB4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  <w:p w14:paraId="667E96FC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  <w:p w14:paraId="21731D09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  <w:p w14:paraId="6C573E32" w14:textId="77777777" w:rsidR="00BF7C32" w:rsidRDefault="00BF7C32" w:rsidP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05157C19" w14:textId="77777777" w:rsidR="00BF7C32" w:rsidRDefault="00BF7C32">
      <w:pPr>
        <w:widowControl w:val="0"/>
        <w:spacing w:after="200" w:line="240" w:lineRule="auto"/>
        <w:rPr>
          <w:b/>
          <w:sz w:val="18"/>
          <w:szCs w:val="18"/>
        </w:rPr>
      </w:pPr>
    </w:p>
    <w:p w14:paraId="2446763E" w14:textId="77777777" w:rsidR="00BF7C32" w:rsidRDefault="00045C68">
      <w:pPr>
        <w:pStyle w:val="Heading2"/>
        <w:widowControl w:val="0"/>
        <w:spacing w:before="29" w:after="29" w:line="240" w:lineRule="auto"/>
        <w:ind w:left="893" w:hanging="713"/>
        <w:jc w:val="center"/>
      </w:pPr>
      <w:bookmarkStart w:id="2" w:name="_heading=h.1fob9te" w:colFirst="0" w:colLast="0"/>
      <w:bookmarkEnd w:id="2"/>
      <w:r>
        <w:rPr>
          <w:noProof/>
        </w:rPr>
        <w:drawing>
          <wp:anchor distT="0" distB="0" distL="0" distR="0" simplePos="0" relativeHeight="251659264" behindDoc="0" locked="0" layoutInCell="1" hidden="0" allowOverlap="1" wp14:anchorId="5F5BD21A" wp14:editId="6098186B">
            <wp:simplePos x="0" y="0"/>
            <wp:positionH relativeFrom="column">
              <wp:posOffset>-114297</wp:posOffset>
            </wp:positionH>
            <wp:positionV relativeFrom="paragraph">
              <wp:posOffset>114300</wp:posOffset>
            </wp:positionV>
            <wp:extent cx="1363029" cy="769557"/>
            <wp:effectExtent l="0" t="0" r="0" b="0"/>
            <wp:wrapNone/>
            <wp:docPr id="1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029" cy="769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32F3FA" w14:textId="77777777" w:rsidR="00BF7C32" w:rsidRDefault="00045C68">
      <w:pPr>
        <w:pStyle w:val="Heading2"/>
        <w:widowControl w:val="0"/>
        <w:spacing w:before="29" w:after="29" w:line="240" w:lineRule="auto"/>
        <w:ind w:left="893" w:hanging="713"/>
        <w:jc w:val="center"/>
      </w:pPr>
      <w:bookmarkStart w:id="3" w:name="_heading=h.3znysh7" w:colFirst="0" w:colLast="0"/>
      <w:bookmarkEnd w:id="3"/>
      <w:r>
        <w:t xml:space="preserve">73rd MD 201 Convention </w:t>
      </w:r>
      <w:proofErr w:type="spellStart"/>
      <w:r>
        <w:t>Traralgon</w:t>
      </w:r>
      <w:proofErr w:type="spellEnd"/>
    </w:p>
    <w:p w14:paraId="43C6944A" w14:textId="7A5EAACA" w:rsidR="00BF7C32" w:rsidRDefault="00045C68">
      <w:pPr>
        <w:pStyle w:val="Heading2"/>
        <w:widowControl w:val="0"/>
        <w:spacing w:before="29" w:after="29" w:line="240" w:lineRule="auto"/>
        <w:ind w:left="893" w:hanging="713"/>
        <w:jc w:val="center"/>
        <w:rPr>
          <w:sz w:val="18"/>
          <w:szCs w:val="18"/>
        </w:rPr>
      </w:pPr>
      <w:bookmarkStart w:id="4" w:name="_heading=h.2et92p0" w:colFirst="0" w:colLast="0"/>
      <w:bookmarkEnd w:id="4"/>
      <w:r>
        <w:t>May 2nd - 5th 2025</w:t>
      </w:r>
    </w:p>
    <w:p w14:paraId="3433A5E3" w14:textId="77777777" w:rsidR="00BF7C32" w:rsidRDefault="00BF7C32"/>
    <w:p w14:paraId="3C6FC87C" w14:textId="77777777" w:rsidR="00BF7C32" w:rsidRDefault="00045C68">
      <w:pPr>
        <w:widowControl w:val="0"/>
        <w:spacing w:before="29" w:after="200" w:line="240" w:lineRule="auto"/>
        <w:ind w:firstLine="180"/>
        <w:jc w:val="center"/>
        <w:rPr>
          <w:b/>
          <w:sz w:val="18"/>
          <w:szCs w:val="18"/>
        </w:rPr>
        <w:sectPr w:rsidR="00BF7C32">
          <w:footerReference w:type="default" r:id="rId8"/>
          <w:pgSz w:w="11900" w:h="16820"/>
          <w:pgMar w:top="0" w:right="431" w:bottom="463" w:left="680" w:header="0" w:footer="720" w:gutter="0"/>
          <w:pgNumType w:start="1"/>
          <w:cols w:space="720"/>
        </w:sectPr>
      </w:pPr>
      <w:r>
        <w:rPr>
          <w:b/>
          <w:sz w:val="18"/>
          <w:szCs w:val="18"/>
        </w:rPr>
        <w:t>Notes regarding the 2025 Convention</w:t>
      </w:r>
    </w:p>
    <w:p w14:paraId="276B20C7" w14:textId="77777777" w:rsidR="00BF7C32" w:rsidRDefault="00045C68">
      <w:pPr>
        <w:widowControl w:val="0"/>
        <w:spacing w:before="29" w:after="200"/>
        <w:ind w:left="180"/>
        <w:rPr>
          <w:b/>
          <w:sz w:val="18"/>
          <w:szCs w:val="18"/>
        </w:rPr>
      </w:pPr>
      <w:r>
        <w:rPr>
          <w:b/>
          <w:sz w:val="18"/>
          <w:szCs w:val="18"/>
        </w:rPr>
        <w:t>Please note:</w:t>
      </w:r>
    </w:p>
    <w:p w14:paraId="53D54311" w14:textId="77777777" w:rsidR="00BF7C32" w:rsidRDefault="00045C68">
      <w:pPr>
        <w:widowControl w:val="0"/>
        <w:spacing w:before="29" w:after="200"/>
        <w:ind w:left="450" w:hanging="2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a. The convention will be held at </w:t>
      </w:r>
      <w:hyperlink r:id="rId9">
        <w:r>
          <w:rPr>
            <w:i/>
            <w:sz w:val="18"/>
            <w:szCs w:val="18"/>
          </w:rPr>
          <w:t>Gippsland Regional Indoor Sports Stadium</w:t>
        </w:r>
      </w:hyperlink>
      <w:r>
        <w:rPr>
          <w:i/>
          <w:sz w:val="18"/>
          <w:szCs w:val="18"/>
        </w:rPr>
        <w:t xml:space="preserve"> (GRISS) with some sessions at </w:t>
      </w:r>
      <w:hyperlink r:id="rId10">
        <w:r>
          <w:rPr>
            <w:i/>
            <w:sz w:val="18"/>
            <w:szCs w:val="18"/>
          </w:rPr>
          <w:t>Gippsland Performing Arts Centre</w:t>
        </w:r>
      </w:hyperlink>
      <w:r>
        <w:rPr>
          <w:i/>
          <w:sz w:val="18"/>
          <w:szCs w:val="18"/>
        </w:rPr>
        <w:t xml:space="preserve"> (GPAC) (mainly Monday 28 April to Thursday 1 May). The public event on Friday afternoon will be held at GPAC.</w:t>
      </w:r>
    </w:p>
    <w:p w14:paraId="377AB5AC" w14:textId="77777777" w:rsidR="00BF7C32" w:rsidRDefault="00045C68">
      <w:pPr>
        <w:widowControl w:val="0"/>
        <w:spacing w:before="29" w:after="200"/>
        <w:ind w:left="450" w:hanging="2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b. Catering at the convention will be at your own expense.</w:t>
      </w:r>
    </w:p>
    <w:p w14:paraId="799860CC" w14:textId="77777777" w:rsidR="00BF7C32" w:rsidRDefault="00045C68">
      <w:pPr>
        <w:widowControl w:val="0"/>
        <w:spacing w:before="29" w:after="200"/>
        <w:ind w:left="450" w:hanging="2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c. Shuttles will be arranged according to demand. Please advise if you wish to utilise the shuttles. Shuttles will depart from multiple locations, based on numbers.</w:t>
      </w:r>
    </w:p>
    <w:p w14:paraId="65C65FBA" w14:textId="77777777" w:rsidR="00BF7C32" w:rsidRDefault="00045C68">
      <w:pPr>
        <w:widowControl w:val="0"/>
        <w:spacing w:before="29" w:after="200"/>
        <w:ind w:left="450" w:hanging="2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d. Please note - shuttle services may have some mobility restrictions.</w:t>
      </w:r>
    </w:p>
    <w:p w14:paraId="065358E3" w14:textId="77777777" w:rsidR="00BF7C32" w:rsidRDefault="00045C68">
      <w:pPr>
        <w:widowControl w:val="0"/>
        <w:spacing w:before="29" w:after="200"/>
        <w:ind w:left="450" w:hanging="270"/>
        <w:jc w:val="both"/>
        <w:rPr>
          <w:i/>
          <w:sz w:val="18"/>
          <w:szCs w:val="18"/>
        </w:rPr>
        <w:sectPr w:rsidR="00BF7C32">
          <w:type w:val="continuous"/>
          <w:pgSz w:w="11900" w:h="16820"/>
          <w:pgMar w:top="0" w:right="431" w:bottom="463" w:left="680" w:header="0" w:footer="720" w:gutter="0"/>
          <w:cols w:num="2" w:space="720" w:equalWidth="0">
            <w:col w:w="5033" w:space="720"/>
            <w:col w:w="5033" w:space="0"/>
          </w:cols>
        </w:sectPr>
      </w:pPr>
      <w:r>
        <w:rPr>
          <w:i/>
          <w:sz w:val="18"/>
          <w:szCs w:val="18"/>
        </w:rPr>
        <w:t>e. There will be no shuttle buses provided to the Gala dinner.</w:t>
      </w:r>
    </w:p>
    <w:p w14:paraId="4685A8AC" w14:textId="77777777" w:rsidR="00BF7C32" w:rsidRDefault="00BF7C32">
      <w:pPr>
        <w:widowControl w:val="0"/>
        <w:spacing w:before="118" w:line="240" w:lineRule="auto"/>
        <w:ind w:firstLine="180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b"/>
        <w:tblW w:w="1069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4695"/>
        <w:gridCol w:w="1275"/>
        <w:gridCol w:w="1365"/>
        <w:gridCol w:w="2265"/>
      </w:tblGrid>
      <w:tr w:rsidR="00BF7C32" w14:paraId="7F2D37CB" w14:textId="77777777">
        <w:trPr>
          <w:trHeight w:val="3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4AEC5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17EB4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Hospitality Description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68FA4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14EAA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37932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$</w:t>
            </w:r>
          </w:p>
        </w:tc>
      </w:tr>
      <w:tr w:rsidR="00BF7C32" w14:paraId="2A05C901" w14:textId="77777777">
        <w:trPr>
          <w:trHeight w:val="480"/>
        </w:trPr>
        <w:tc>
          <w:tcPr>
            <w:tcW w:w="1095" w:type="dxa"/>
            <w:vAlign w:val="center"/>
          </w:tcPr>
          <w:p w14:paraId="04C275A3" w14:textId="77777777" w:rsidR="00BF7C32" w:rsidRDefault="00BF7C32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7B0AD" w14:textId="77777777" w:rsidR="00BF7C32" w:rsidRDefault="00045C6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Glenview Turf Club (please add arrival and departure dates above)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BB1C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$40 per night</w:t>
            </w:r>
          </w:p>
        </w:tc>
        <w:tc>
          <w:tcPr>
            <w:tcW w:w="13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3E7FC" w14:textId="77777777" w:rsidR="00BF7C32" w:rsidRDefault="00BF7C32">
            <w:pPr>
              <w:widowControl w:val="0"/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7549C" w14:textId="77777777" w:rsidR="00BF7C32" w:rsidRDefault="00BF7C32">
            <w:pPr>
              <w:widowControl w:val="0"/>
              <w:spacing w:line="240" w:lineRule="auto"/>
              <w:ind w:firstLine="180"/>
              <w:jc w:val="center"/>
              <w:rPr>
                <w:b/>
                <w:sz w:val="18"/>
                <w:szCs w:val="18"/>
              </w:rPr>
            </w:pPr>
          </w:p>
        </w:tc>
      </w:tr>
      <w:tr w:rsidR="00BF7C32" w14:paraId="123C7BAB" w14:textId="77777777">
        <w:trPr>
          <w:trHeight w:val="480"/>
        </w:trPr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CF2C5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2nd - 5th </w:t>
            </w:r>
          </w:p>
          <w:p w14:paraId="14FA4D61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46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74599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Shuttle service to and from accommodation.</w:t>
            </w:r>
          </w:p>
          <w:p w14:paraId="37B5E3BC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advise if you would like to use this service.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E8560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cost</w:t>
            </w:r>
          </w:p>
        </w:tc>
        <w:tc>
          <w:tcPr>
            <w:tcW w:w="13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FAB28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62453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N/A</w:t>
            </w:r>
          </w:p>
        </w:tc>
      </w:tr>
      <w:tr w:rsidR="00BF7C32" w14:paraId="1CFB6331" w14:textId="77777777">
        <w:trPr>
          <w:trHeight w:val="480"/>
        </w:trPr>
        <w:tc>
          <w:tcPr>
            <w:tcW w:w="10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0F7BC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2nd - 5th </w:t>
            </w:r>
          </w:p>
          <w:p w14:paraId="640CAC01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96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F91DB" w14:textId="77777777" w:rsidR="00BF7C32" w:rsidRDefault="00045C6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Morning tea, lunch, and afternoon tea will be available for purchase at the venue</w:t>
            </w:r>
          </w:p>
        </w:tc>
      </w:tr>
      <w:tr w:rsidR="00BF7C32" w14:paraId="745488F9" w14:textId="77777777">
        <w:trPr>
          <w:trHeight w:val="3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9001A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  <w:p w14:paraId="2125D338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3rd May</w:t>
            </w:r>
          </w:p>
        </w:tc>
        <w:tc>
          <w:tcPr>
            <w:tcW w:w="96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4C2DE" w14:textId="77777777" w:rsidR="00BF7C32" w:rsidRDefault="00045C68">
            <w:pPr>
              <w:widowControl w:val="0"/>
              <w:spacing w:line="240" w:lineRule="auto"/>
              <w:ind w:firstLine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PDG Dinner (by invitation)</w:t>
            </w:r>
          </w:p>
        </w:tc>
      </w:tr>
      <w:tr w:rsidR="00BF7C32" w14:paraId="19C5F3DA" w14:textId="77777777">
        <w:trPr>
          <w:trHeight w:val="3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7BFDA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 4th May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7F0BA" w14:textId="77777777" w:rsidR="00BF7C32" w:rsidRDefault="00045C6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Kernot Hall Gala Dinner – 6pm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AE3F1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$70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75C42" w14:textId="77777777" w:rsidR="00BF7C32" w:rsidRDefault="00BF7C32">
            <w:pPr>
              <w:widowControl w:val="0"/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B234D" w14:textId="77777777" w:rsidR="00BF7C32" w:rsidRDefault="00BF7C32">
            <w:pPr>
              <w:widowControl w:val="0"/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</w:tc>
      </w:tr>
      <w:tr w:rsidR="00BF7C32" w14:paraId="426B5839" w14:textId="77777777">
        <w:trPr>
          <w:trHeight w:val="380"/>
        </w:trPr>
        <w:tc>
          <w:tcPr>
            <w:tcW w:w="1095" w:type="dxa"/>
            <w:vAlign w:val="center"/>
          </w:tcPr>
          <w:p w14:paraId="5A28B27C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 5th May</w:t>
            </w:r>
          </w:p>
        </w:tc>
        <w:tc>
          <w:tcPr>
            <w:tcW w:w="96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4130A" w14:textId="77777777" w:rsidR="00BF7C32" w:rsidRDefault="00045C68">
            <w:pPr>
              <w:widowControl w:val="0"/>
              <w:spacing w:line="240" w:lineRule="auto"/>
              <w:ind w:firstLine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PIP, PID, PCC breakfast (by invitation)</w:t>
            </w:r>
          </w:p>
        </w:tc>
      </w:tr>
      <w:tr w:rsidR="00BF7C32" w14:paraId="203D9507" w14:textId="77777777">
        <w:trPr>
          <w:trHeight w:val="380"/>
        </w:trPr>
        <w:tc>
          <w:tcPr>
            <w:tcW w:w="1095" w:type="dxa"/>
            <w:vAlign w:val="center"/>
          </w:tcPr>
          <w:p w14:paraId="2B246AA2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 5th May</w:t>
            </w:r>
          </w:p>
        </w:tc>
        <w:tc>
          <w:tcPr>
            <w:tcW w:w="46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BA038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Cabinet Secretaries &amp; Treasurers Lunch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E563D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$50</w:t>
            </w:r>
          </w:p>
        </w:tc>
        <w:tc>
          <w:tcPr>
            <w:tcW w:w="13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5074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E5A5E" w14:textId="77777777" w:rsidR="00BF7C32" w:rsidRDefault="00BF7C32">
            <w:pPr>
              <w:widowControl w:val="0"/>
              <w:spacing w:line="240" w:lineRule="auto"/>
              <w:ind w:firstLine="180"/>
              <w:jc w:val="center"/>
              <w:rPr>
                <w:b/>
                <w:sz w:val="18"/>
                <w:szCs w:val="18"/>
              </w:rPr>
            </w:pPr>
          </w:p>
        </w:tc>
      </w:tr>
      <w:tr w:rsidR="00BF7C32" w14:paraId="6B26F91F" w14:textId="77777777">
        <w:trPr>
          <w:trHeight w:val="480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AEEF4" w14:textId="77777777" w:rsidR="00BF7C32" w:rsidRDefault="00BF7C32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DF66E" w14:textId="77777777" w:rsidR="00BF7C32" w:rsidRDefault="00045C6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Badges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3DA77" w14:textId="77777777" w:rsidR="00BF7C32" w:rsidRDefault="00045C6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$8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0CE7D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E6148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18"/>
                <w:szCs w:val="18"/>
              </w:rPr>
            </w:pPr>
          </w:p>
        </w:tc>
      </w:tr>
      <w:tr w:rsidR="00BF7C32" w14:paraId="59E0B9DF" w14:textId="77777777">
        <w:trPr>
          <w:trHeight w:val="615"/>
        </w:trPr>
        <w:tc>
          <w:tcPr>
            <w:tcW w:w="8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FFEAA" w14:textId="77777777" w:rsidR="00BF7C32" w:rsidRDefault="00045C68">
            <w:pPr>
              <w:widowControl w:val="0"/>
              <w:spacing w:line="240" w:lineRule="auto"/>
              <w:ind w:firstLine="1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9A8E2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D477CB3" w14:textId="77777777" w:rsidR="00BF7C32" w:rsidRDefault="00BF7C32">
      <w:pPr>
        <w:widowControl w:val="0"/>
        <w:spacing w:before="118" w:line="240" w:lineRule="auto"/>
        <w:rPr>
          <w:sz w:val="18"/>
          <w:szCs w:val="18"/>
        </w:rPr>
      </w:pPr>
    </w:p>
    <w:p w14:paraId="5A87ACF4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2202E2E3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63C6D490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5DD577B2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615DCA45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66259467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4ABB1D5E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076272D9" w14:textId="77777777" w:rsidR="00BF7C32" w:rsidRDefault="00BF7C32">
      <w:pPr>
        <w:widowControl w:val="0"/>
        <w:spacing w:after="200" w:line="240" w:lineRule="auto"/>
        <w:ind w:left="180"/>
        <w:jc w:val="center"/>
        <w:rPr>
          <w:sz w:val="18"/>
          <w:szCs w:val="18"/>
        </w:rPr>
      </w:pPr>
    </w:p>
    <w:p w14:paraId="66DC9E2F" w14:textId="77777777" w:rsidR="00BF7C32" w:rsidRDefault="00BF7C32">
      <w:pPr>
        <w:widowControl w:val="0"/>
        <w:spacing w:after="200" w:line="240" w:lineRule="auto"/>
        <w:rPr>
          <w:sz w:val="18"/>
          <w:szCs w:val="18"/>
        </w:rPr>
      </w:pPr>
    </w:p>
    <w:p w14:paraId="38AD697C" w14:textId="77777777" w:rsidR="00BF7C32" w:rsidRDefault="00BF7C32">
      <w:pPr>
        <w:widowControl w:val="0"/>
        <w:spacing w:after="200" w:line="240" w:lineRule="auto"/>
        <w:ind w:left="180"/>
        <w:jc w:val="center"/>
        <w:rPr>
          <w:b/>
          <w:sz w:val="18"/>
          <w:szCs w:val="18"/>
          <w:shd w:val="clear" w:color="auto" w:fill="F6B26B"/>
        </w:rPr>
      </w:pPr>
    </w:p>
    <w:p w14:paraId="6FB48FEA" w14:textId="77777777" w:rsidR="00BF7C32" w:rsidRDefault="00BF7C32">
      <w:pPr>
        <w:widowControl w:val="0"/>
        <w:spacing w:before="118" w:line="240" w:lineRule="auto"/>
        <w:rPr>
          <w:sz w:val="18"/>
          <w:szCs w:val="18"/>
        </w:rPr>
      </w:pPr>
    </w:p>
    <w:p w14:paraId="7D01E3FD" w14:textId="77777777" w:rsidR="00BF7C32" w:rsidRDefault="00BF7C32">
      <w:pPr>
        <w:widowControl w:val="0"/>
        <w:spacing w:before="118" w:line="240" w:lineRule="auto"/>
        <w:ind w:left="720" w:hanging="540"/>
        <w:jc w:val="center"/>
        <w:rPr>
          <w:rFonts w:ascii="Calibri" w:eastAsia="Calibri" w:hAnsi="Calibri" w:cs="Calibri"/>
          <w:b/>
        </w:rPr>
      </w:pPr>
    </w:p>
    <w:p w14:paraId="4C9454F9" w14:textId="77777777" w:rsidR="00BF7C32" w:rsidRDefault="00045C68">
      <w:pPr>
        <w:widowControl w:val="0"/>
        <w:spacing w:before="118" w:line="240" w:lineRule="auto"/>
        <w:rPr>
          <w:rFonts w:ascii="Calibri" w:eastAsia="Calibri" w:hAnsi="Calibri" w:cs="Calibri"/>
          <w:b/>
          <w:sz w:val="30"/>
          <w:szCs w:val="30"/>
          <w:highlight w:val="yellow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  PAYMENT OPTIONS –</w:t>
      </w:r>
      <w:r>
        <w:rPr>
          <w:rFonts w:ascii="Calibri" w:eastAsia="Calibri" w:hAnsi="Calibri" w:cs="Calibri"/>
          <w:b/>
          <w:sz w:val="30"/>
          <w:szCs w:val="30"/>
          <w:highlight w:val="yellow"/>
        </w:rPr>
        <w:t xml:space="preserve"> Please tick your preferred option</w:t>
      </w:r>
    </w:p>
    <w:p w14:paraId="718CBC3B" w14:textId="77777777" w:rsidR="00BF7C32" w:rsidRDefault="00BF7C32">
      <w:pPr>
        <w:widowControl w:val="0"/>
        <w:spacing w:before="118" w:line="24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c"/>
        <w:tblW w:w="1038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5"/>
        <w:gridCol w:w="1455"/>
      </w:tblGrid>
      <w:tr w:rsidR="00BF7C32" w14:paraId="142E48CD" w14:textId="77777777"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133A" w14:textId="02817E32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b/>
                <w:sz w:val="32"/>
                <w:szCs w:val="32"/>
                <w:highlight w:val="cyan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Convention Registration forms go </w:t>
            </w:r>
            <w:proofErr w:type="gramStart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>to:</w:t>
            </w:r>
            <w:proofErr w:type="gramEnd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0"/>
                <w:szCs w:val="30"/>
                <w:highlight w:val="cyan"/>
              </w:rPr>
              <w:t>c</w:t>
            </w:r>
            <w:hyperlink r:id="rId11">
              <w:r>
                <w:rPr>
                  <w:rFonts w:ascii="Calibri" w:eastAsia="Calibri" w:hAnsi="Calibri" w:cs="Calibri"/>
                  <w:b/>
                  <w:sz w:val="30"/>
                  <w:szCs w:val="30"/>
                  <w:highlight w:val="cyan"/>
                </w:rPr>
                <w:t>onvention@lions.org.au</w:t>
              </w:r>
            </w:hyperlink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7235" w14:textId="77777777" w:rsidR="00BF7C32" w:rsidRDefault="0004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Tick your preferred way to pay</w:t>
            </w:r>
          </w:p>
        </w:tc>
      </w:tr>
      <w:tr w:rsidR="00BF7C32" w14:paraId="05144116" w14:textId="77777777"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A987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DIRECT DEPOSIT</w:t>
            </w:r>
          </w:p>
          <w:p w14:paraId="2A937DB4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deposit to the following account (quote your name as reference)</w:t>
            </w:r>
          </w:p>
          <w:p w14:paraId="774A3E2D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Multiple District 201 of Lions Clubs International Inc.</w:t>
            </w:r>
          </w:p>
          <w:p w14:paraId="764031BD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BSB:  082-748</w:t>
            </w:r>
          </w:p>
          <w:p w14:paraId="17C1275C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Account Number:  301185862</w:t>
            </w:r>
          </w:p>
          <w:p w14:paraId="680FA619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F755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F7C32" w14:paraId="65D72128" w14:textId="77777777"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AE39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CHEQUE</w:t>
            </w:r>
          </w:p>
          <w:p w14:paraId="4255BA9E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 form &amp; cheque made out to MD201 Lions Clubs International</w:t>
            </w:r>
          </w:p>
          <w:p w14:paraId="6DE50741" w14:textId="0F7BE358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to: Georgina Boyce at 5 Brolga </w:t>
            </w:r>
            <w:r w:rsidR="00B86AAE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lace Sale </w:t>
            </w:r>
            <w:r w:rsidR="00B86AAE">
              <w:rPr>
                <w:rFonts w:ascii="Calibri" w:eastAsia="Calibri" w:hAnsi="Calibri" w:cs="Calibri"/>
                <w:sz w:val="20"/>
                <w:szCs w:val="20"/>
              </w:rPr>
              <w:t xml:space="preserve">Victoria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3850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29E0" w14:textId="77777777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F7C32" w14:paraId="6E3298DE" w14:textId="77777777"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F0DF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CARD</w:t>
            </w:r>
          </w:p>
          <w:p w14:paraId="29685FB9" w14:textId="77777777" w:rsidR="00BF7C32" w:rsidRDefault="00045C68">
            <w:pPr>
              <w:widowControl w:val="0"/>
              <w:spacing w:before="118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you would like to pay by credit card, tick the box and Karen or Georgina Boyce will call you to do the transaction over the phone for security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0557" w14:textId="09AE65BB" w:rsidR="00BF7C32" w:rsidRDefault="00BF7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61F7AAE" w14:textId="77777777" w:rsidR="00BF7C32" w:rsidRDefault="00BF7C32">
      <w:pPr>
        <w:widowControl w:val="0"/>
        <w:spacing w:before="118" w:line="240" w:lineRule="auto"/>
        <w:rPr>
          <w:rFonts w:ascii="Calibri" w:eastAsia="Calibri" w:hAnsi="Calibri" w:cs="Calibri"/>
          <w:sz w:val="20"/>
          <w:szCs w:val="20"/>
        </w:rPr>
      </w:pPr>
    </w:p>
    <w:p w14:paraId="20B22CC5" w14:textId="77777777" w:rsidR="00BF7C32" w:rsidRDefault="00045C68">
      <w:pPr>
        <w:widowControl w:val="0"/>
        <w:spacing w:before="118" w:line="240" w:lineRule="auto"/>
        <w:ind w:left="1440" w:hanging="1260"/>
        <w:rPr>
          <w:rFonts w:ascii="Calibri" w:eastAsia="Calibri" w:hAnsi="Calibri" w:cs="Calibri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SPONSORS</w:t>
      </w:r>
    </w:p>
    <w:p w14:paraId="6E6C46F3" w14:textId="77777777" w:rsidR="00BF7C32" w:rsidRDefault="00045C68">
      <w:pPr>
        <w:widowControl w:val="0"/>
        <w:spacing w:before="118" w:line="240" w:lineRule="auto"/>
        <w:ind w:left="1440" w:hanging="126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5EDAD11" wp14:editId="4A154A1B">
            <wp:simplePos x="0" y="0"/>
            <wp:positionH relativeFrom="column">
              <wp:posOffset>320042</wp:posOffset>
            </wp:positionH>
            <wp:positionV relativeFrom="paragraph">
              <wp:posOffset>342900</wp:posOffset>
            </wp:positionV>
            <wp:extent cx="2299333" cy="1076325"/>
            <wp:effectExtent l="0" t="0" r="0" b="0"/>
            <wp:wrapSquare wrapText="bothSides" distT="114300" distB="114300" distL="114300" distR="11430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l="11036" t="16154" r="9670" b="15636"/>
                    <a:stretch>
                      <a:fillRect/>
                    </a:stretch>
                  </pic:blipFill>
                  <pic:spPr>
                    <a:xfrm>
                      <a:off x="0" y="0"/>
                      <a:ext cx="2299333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EAB9C2" w14:textId="77777777" w:rsidR="00BF7C32" w:rsidRDefault="00045C68">
      <w:pPr>
        <w:widowControl w:val="0"/>
        <w:spacing w:before="118" w:line="240" w:lineRule="auto"/>
        <w:ind w:left="2160" w:hanging="12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DC8BAFC" wp14:editId="08BA32D6">
            <wp:simplePos x="0" y="0"/>
            <wp:positionH relativeFrom="column">
              <wp:posOffset>476250</wp:posOffset>
            </wp:positionH>
            <wp:positionV relativeFrom="paragraph">
              <wp:posOffset>1569841</wp:posOffset>
            </wp:positionV>
            <wp:extent cx="767717" cy="733425"/>
            <wp:effectExtent l="0" t="0" r="0" b="0"/>
            <wp:wrapSquare wrapText="bothSides" distT="114300" distB="114300" distL="114300" distR="11430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l="17445" t="26154" r="18731" b="13413"/>
                    <a:stretch>
                      <a:fillRect/>
                    </a:stretch>
                  </pic:blipFill>
                  <pic:spPr>
                    <a:xfrm>
                      <a:off x="0" y="0"/>
                      <a:ext cx="767717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E52D75" w14:textId="77777777" w:rsidR="00BF7C32" w:rsidRDefault="00045C68">
      <w:pPr>
        <w:widowControl w:val="0"/>
        <w:spacing w:before="118" w:line="240" w:lineRule="auto"/>
        <w:ind w:left="9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A3CF4AF" wp14:editId="3F83DF93">
            <wp:simplePos x="0" y="0"/>
            <wp:positionH relativeFrom="column">
              <wp:posOffset>3714750</wp:posOffset>
            </wp:positionH>
            <wp:positionV relativeFrom="paragraph">
              <wp:posOffset>141091</wp:posOffset>
            </wp:positionV>
            <wp:extent cx="2075496" cy="762000"/>
            <wp:effectExtent l="0" t="0" r="0" b="0"/>
            <wp:wrapSquare wrapText="bothSides" distT="114300" distB="114300" distL="114300" distR="11430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496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0D9D25" w14:textId="77777777" w:rsidR="00BF7C32" w:rsidRDefault="00045C68">
      <w:pPr>
        <w:widowControl w:val="0"/>
        <w:spacing w:before="118" w:line="240" w:lineRule="auto"/>
        <w:ind w:left="2160" w:hanging="1260"/>
        <w:rPr>
          <w:rFonts w:ascii="Calibri" w:eastAsia="Calibri" w:hAnsi="Calibri" w:cs="Calibri"/>
          <w:sz w:val="20"/>
          <w:szCs w:val="20"/>
        </w:rPr>
      </w:pPr>
      <w:hyperlink r:id="rId15">
        <w:r>
          <w:rPr>
            <w:rFonts w:ascii="Calibri" w:eastAsia="Calibri" w:hAnsi="Calibri" w:cs="Calibri"/>
            <w:color w:val="1155CC"/>
            <w:sz w:val="20"/>
            <w:szCs w:val="20"/>
          </w:rPr>
          <w:tab/>
        </w:r>
        <w:r>
          <w:rPr>
            <w:rFonts w:ascii="Calibri" w:eastAsia="Calibri" w:hAnsi="Calibri" w:cs="Calibri"/>
            <w:color w:val="1155CC"/>
            <w:sz w:val="20"/>
            <w:szCs w:val="20"/>
          </w:rPr>
          <w:tab/>
        </w:r>
        <w:r>
          <w:rPr>
            <w:rFonts w:ascii="Calibri" w:eastAsia="Calibri" w:hAnsi="Calibri" w:cs="Calibri"/>
            <w:color w:val="1155CC"/>
            <w:sz w:val="20"/>
            <w:szCs w:val="20"/>
          </w:rPr>
          <w:tab/>
        </w:r>
        <w:r>
          <w:rPr>
            <w:rFonts w:ascii="Calibri" w:eastAsia="Calibri" w:hAnsi="Calibri" w:cs="Calibri"/>
            <w:color w:val="1155CC"/>
            <w:sz w:val="20"/>
            <w:szCs w:val="20"/>
          </w:rPr>
          <w:tab/>
        </w:r>
        <w:r>
          <w:rPr>
            <w:rFonts w:ascii="Calibri" w:eastAsia="Calibri" w:hAnsi="Calibri" w:cs="Calibri"/>
            <w:color w:val="1155CC"/>
            <w:sz w:val="20"/>
            <w:szCs w:val="20"/>
          </w:rPr>
          <w:tab/>
          <w:t xml:space="preserve">       </w:t>
        </w:r>
      </w:hyperlink>
      <w:r>
        <w:fldChar w:fldCharType="begin"/>
      </w:r>
      <w:r>
        <w:instrText xml:space="preserve"> HYPERLINK "https://mepacs.com.au/" </w:instrText>
      </w:r>
      <w:r>
        <w:fldChar w:fldCharType="separate"/>
      </w:r>
    </w:p>
    <w:p w14:paraId="1D5284C3" w14:textId="77777777" w:rsidR="00BF7C32" w:rsidRDefault="00045C68">
      <w:pPr>
        <w:widowControl w:val="0"/>
        <w:spacing w:before="118" w:line="240" w:lineRule="auto"/>
        <w:ind w:left="2160" w:hanging="1260"/>
        <w:rPr>
          <w:b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01BBEB09" w14:textId="77777777" w:rsidR="00BF7C32" w:rsidRDefault="00045C68">
      <w:pPr>
        <w:widowControl w:val="0"/>
        <w:spacing w:before="118" w:line="240" w:lineRule="auto"/>
        <w:ind w:left="2160" w:hanging="1260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4124E9DC" wp14:editId="402C867F">
            <wp:simplePos x="0" y="0"/>
            <wp:positionH relativeFrom="column">
              <wp:posOffset>2676525</wp:posOffset>
            </wp:positionH>
            <wp:positionV relativeFrom="paragraph">
              <wp:posOffset>158657</wp:posOffset>
            </wp:positionV>
            <wp:extent cx="865821" cy="599414"/>
            <wp:effectExtent l="0" t="0" r="0" b="0"/>
            <wp:wrapSquare wrapText="bothSides" distT="114300" distB="11430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821" cy="599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07308D5B" wp14:editId="6CABA004">
            <wp:simplePos x="0" y="0"/>
            <wp:positionH relativeFrom="column">
              <wp:posOffset>4438650</wp:posOffset>
            </wp:positionH>
            <wp:positionV relativeFrom="paragraph">
              <wp:posOffset>363096</wp:posOffset>
            </wp:positionV>
            <wp:extent cx="1572579" cy="394711"/>
            <wp:effectExtent l="0" t="0" r="0" b="0"/>
            <wp:wrapSquare wrapText="bothSides" distT="114300" distB="114300" distL="11430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579" cy="394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34629B" w14:textId="77777777" w:rsidR="00BF7C32" w:rsidRDefault="00BF7C32">
      <w:pPr>
        <w:widowControl w:val="0"/>
        <w:spacing w:before="118" w:line="240" w:lineRule="auto"/>
        <w:ind w:left="1440" w:hanging="1260"/>
        <w:rPr>
          <w:rFonts w:ascii="Calibri" w:eastAsia="Calibri" w:hAnsi="Calibri" w:cs="Calibri"/>
          <w:sz w:val="20"/>
          <w:szCs w:val="20"/>
        </w:rPr>
      </w:pPr>
    </w:p>
    <w:p w14:paraId="71B79FD6" w14:textId="77777777" w:rsidR="00BF7C32" w:rsidRDefault="00BF7C32">
      <w:pPr>
        <w:widowControl w:val="0"/>
        <w:spacing w:before="118" w:line="240" w:lineRule="auto"/>
        <w:ind w:left="1440" w:hanging="1260"/>
        <w:rPr>
          <w:rFonts w:ascii="Calibri" w:eastAsia="Calibri" w:hAnsi="Calibri" w:cs="Calibri"/>
          <w:sz w:val="20"/>
          <w:szCs w:val="20"/>
        </w:rPr>
      </w:pPr>
    </w:p>
    <w:p w14:paraId="2C7BC92F" w14:textId="77777777" w:rsidR="00BF7C32" w:rsidRDefault="00BF7C32">
      <w:pPr>
        <w:widowControl w:val="0"/>
        <w:spacing w:before="118" w:line="240" w:lineRule="auto"/>
        <w:ind w:left="1440" w:hanging="1260"/>
        <w:rPr>
          <w:rFonts w:ascii="Calibri" w:eastAsia="Calibri" w:hAnsi="Calibri" w:cs="Calibri"/>
          <w:sz w:val="20"/>
          <w:szCs w:val="20"/>
        </w:rPr>
      </w:pPr>
    </w:p>
    <w:p w14:paraId="23E1CE0B" w14:textId="77777777" w:rsidR="00BF7C32" w:rsidRDefault="00BF7C32">
      <w:pPr>
        <w:widowControl w:val="0"/>
        <w:spacing w:before="118" w:line="240" w:lineRule="auto"/>
        <w:ind w:left="1440" w:hanging="1260"/>
        <w:rPr>
          <w:rFonts w:ascii="Calibri" w:eastAsia="Calibri" w:hAnsi="Calibri" w:cs="Calibri"/>
          <w:sz w:val="20"/>
          <w:szCs w:val="20"/>
        </w:rPr>
      </w:pPr>
    </w:p>
    <w:p w14:paraId="28AA37CA" w14:textId="77777777" w:rsidR="00BF7C32" w:rsidRDefault="00BF7C32">
      <w:pPr>
        <w:widowControl w:val="0"/>
        <w:spacing w:before="118" w:line="240" w:lineRule="auto"/>
        <w:rPr>
          <w:rFonts w:ascii="Calibri" w:eastAsia="Calibri" w:hAnsi="Calibri" w:cs="Calibri"/>
          <w:b/>
          <w:sz w:val="20"/>
          <w:szCs w:val="20"/>
          <w:shd w:val="clear" w:color="auto" w:fill="F9CB9C"/>
        </w:rPr>
      </w:pPr>
    </w:p>
    <w:p w14:paraId="252B1847" w14:textId="77777777" w:rsidR="00BF7C32" w:rsidRDefault="00BF7C32">
      <w:pPr>
        <w:widowControl w:val="0"/>
        <w:spacing w:after="200" w:line="240" w:lineRule="auto"/>
        <w:ind w:left="180"/>
        <w:rPr>
          <w:b/>
          <w:sz w:val="18"/>
          <w:szCs w:val="18"/>
        </w:rPr>
      </w:pPr>
    </w:p>
    <w:p w14:paraId="014F11BF" w14:textId="77777777" w:rsidR="00BF7C32" w:rsidRDefault="00BF7C32">
      <w:pPr>
        <w:widowControl w:val="0"/>
        <w:spacing w:after="200" w:line="240" w:lineRule="auto"/>
        <w:ind w:left="180"/>
        <w:jc w:val="center"/>
        <w:rPr>
          <w:rFonts w:ascii="Calibri" w:eastAsia="Calibri" w:hAnsi="Calibri" w:cs="Calibri"/>
          <w:b/>
          <w:sz w:val="20"/>
          <w:szCs w:val="20"/>
          <w:highlight w:val="yellow"/>
        </w:rPr>
      </w:pPr>
    </w:p>
    <w:sectPr w:rsidR="00BF7C32">
      <w:type w:val="continuous"/>
      <w:pgSz w:w="11900" w:h="16820"/>
      <w:pgMar w:top="280" w:right="431" w:bottom="463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2D58" w14:textId="77777777" w:rsidR="00045C68" w:rsidRDefault="00045C68">
      <w:pPr>
        <w:spacing w:line="240" w:lineRule="auto"/>
      </w:pPr>
      <w:r>
        <w:separator/>
      </w:r>
    </w:p>
  </w:endnote>
  <w:endnote w:type="continuationSeparator" w:id="0">
    <w:p w14:paraId="6AAB9D6A" w14:textId="77777777" w:rsidR="00045C68" w:rsidRDefault="00045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55DD8" w14:textId="2F532A7B" w:rsidR="00BF7C32" w:rsidRDefault="00B86AAE">
    <w:pPr>
      <w:widowControl w:val="0"/>
      <w:spacing w:after="200" w:line="240" w:lineRule="auto"/>
      <w:ind w:left="180"/>
      <w:jc w:val="center"/>
    </w:pPr>
    <w:hyperlink r:id="rId1" w:history="1">
      <w:r w:rsidRPr="00B86AAE">
        <w:rPr>
          <w:rStyle w:val="Hyperlink"/>
          <w:b/>
          <w:sz w:val="18"/>
          <w:szCs w:val="18"/>
        </w:rPr>
        <w:t>Website: https://lionsclubs.org.au/members/73rd-md-201-convention-2025/</w:t>
      </w:r>
    </w:hyperlink>
    <w:r w:rsidR="00045C68">
      <w:rPr>
        <w:b/>
        <w:sz w:val="18"/>
        <w:szCs w:val="18"/>
      </w:rPr>
      <w:t xml:space="preserve">| Email: </w:t>
    </w:r>
    <w:hyperlink r:id="rId2" w:history="1">
      <w:r w:rsidRPr="00B86AAE">
        <w:rPr>
          <w:rStyle w:val="Hyperlink"/>
          <w:b/>
          <w:sz w:val="18"/>
          <w:szCs w:val="18"/>
        </w:rPr>
        <w:t>convention@lions.org.au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6489" w14:textId="77777777" w:rsidR="00045C68" w:rsidRDefault="00045C68">
      <w:pPr>
        <w:spacing w:line="240" w:lineRule="auto"/>
      </w:pPr>
      <w:r>
        <w:separator/>
      </w:r>
    </w:p>
  </w:footnote>
  <w:footnote w:type="continuationSeparator" w:id="0">
    <w:p w14:paraId="7B8A8581" w14:textId="77777777" w:rsidR="00045C68" w:rsidRDefault="00045C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32"/>
    <w:rsid w:val="00045C68"/>
    <w:rsid w:val="001731A0"/>
    <w:rsid w:val="001E3230"/>
    <w:rsid w:val="00275273"/>
    <w:rsid w:val="00B86AAE"/>
    <w:rsid w:val="00BF7C32"/>
    <w:rsid w:val="00C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E6C0"/>
  <w15:docId w15:val="{A192EA0C-8407-4D6F-8395-FBA9725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A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AE"/>
  </w:style>
  <w:style w:type="paragraph" w:styleId="Footer">
    <w:name w:val="footer"/>
    <w:basedOn w:val="Normal"/>
    <w:link w:val="FooterChar"/>
    <w:uiPriority w:val="99"/>
    <w:unhideWhenUsed/>
    <w:rsid w:val="00B86A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AE"/>
  </w:style>
  <w:style w:type="character" w:styleId="Hyperlink">
    <w:name w:val="Hyperlink"/>
    <w:basedOn w:val="DefaultParagraphFont"/>
    <w:uiPriority w:val="99"/>
    <w:unhideWhenUsed/>
    <w:rsid w:val="00B86A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vention@lions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pacs.com.au/" TargetMode="External"/><Relationship Id="rId10" Type="http://schemas.openxmlformats.org/officeDocument/2006/relationships/hyperlink" Target="https://vapac.org.au/venue-member/latrobe-performing-arts-centr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trobe.vic.gov.au/leisure/leisure_facilities/Gippsland_Regional_Indoor_Sports_Stadiu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vention@lions.org.au" TargetMode="External"/><Relationship Id="rId1" Type="http://schemas.openxmlformats.org/officeDocument/2006/relationships/hyperlink" Target="https://lionsclubs.org.au/members/73rd-md-201-convention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hKg9siHfKKvzYHipWzwMQjZzw==">CgMxLjAaHwoBMBIaChgICVIUChJ0YWJsZS5ndTE2bHNlMTM2ZnQyCGguZ2pkZ3hzMgloLjMwajB6bGwyCWguMWZvYjl0ZTIJaC4zem55c2g3MgloLjJldDkycDA4AHIhMW1jeUl0anY5VmpUY3Q3ckNJZ3VwZXBSSWZsUUltLXRU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Merrin Munroe</dc:creator>
  <cp:lastModifiedBy>Merrin Munroe</cp:lastModifiedBy>
  <cp:revision>2</cp:revision>
  <dcterms:created xsi:type="dcterms:W3CDTF">2024-09-26T05:20:00Z</dcterms:created>
  <dcterms:modified xsi:type="dcterms:W3CDTF">2024-09-26T05:20:00Z</dcterms:modified>
</cp:coreProperties>
</file>